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D28" w:rsidRDefault="00C76877" w:rsidP="00C76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KONSULTACJI SPOŁECZNYCH</w:t>
      </w:r>
    </w:p>
    <w:p w:rsidR="001402A0" w:rsidRPr="00AF4D28" w:rsidRDefault="00D34584" w:rsidP="00B14464">
      <w:pPr>
        <w:jc w:val="both"/>
        <w:rPr>
          <w:rFonts w:ascii="Times New Roman" w:hAnsi="Times New Roman" w:cs="Times New Roman"/>
          <w:sz w:val="24"/>
          <w:szCs w:val="24"/>
        </w:rPr>
      </w:pPr>
      <w:r w:rsidRPr="00AF4D28">
        <w:rPr>
          <w:rFonts w:ascii="Times New Roman" w:hAnsi="Times New Roman" w:cs="Times New Roman"/>
          <w:sz w:val="24"/>
          <w:szCs w:val="24"/>
        </w:rPr>
        <w:t xml:space="preserve">Zgodnie z zarządzeniem Wójta Gminy Nowy Targ Nr 68/2014 z dnia 18.06.2014 r. w sprawie przeprowadzenia konsultacji społecznych dotyczących projektu uchwały Rady Gminy Nowy Targ w sprawie przyjęcia statutów sołectw, na podstawie Uchwały Nr XVIII/174/2012 Rady Gminy Nowy Targ z dnia 18 września 2012 r. w sprawie określenia zasad i trybu przeprowadzania konsultacji społecznych, przeprowadzono w dniach 25.06.2014 r. – 10.07.2014 r. konsultacje społeczne w formie uwag </w:t>
      </w:r>
      <w:r w:rsidR="00AF4D28">
        <w:rPr>
          <w:rFonts w:ascii="Times New Roman" w:hAnsi="Times New Roman" w:cs="Times New Roman"/>
          <w:sz w:val="24"/>
          <w:szCs w:val="24"/>
        </w:rPr>
        <w:t>zgłaszanych drogą elektroniczną.</w:t>
      </w:r>
    </w:p>
    <w:p w:rsidR="00D34584" w:rsidRPr="00AF4D28" w:rsidRDefault="00D34584">
      <w:pPr>
        <w:rPr>
          <w:rFonts w:ascii="Times New Roman" w:hAnsi="Times New Roman" w:cs="Times New Roman"/>
          <w:sz w:val="24"/>
          <w:szCs w:val="24"/>
        </w:rPr>
      </w:pPr>
    </w:p>
    <w:p w:rsidR="00D34584" w:rsidRDefault="00D34584" w:rsidP="00AF4D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4D28">
        <w:rPr>
          <w:rFonts w:ascii="Times New Roman" w:hAnsi="Times New Roman" w:cs="Times New Roman"/>
          <w:sz w:val="24"/>
          <w:szCs w:val="24"/>
        </w:rPr>
        <w:t>Wójt Gminy Nowy Targ</w:t>
      </w:r>
    </w:p>
    <w:p w:rsidR="00AF4D28" w:rsidRPr="00AF4D28" w:rsidRDefault="00AF4D28" w:rsidP="00B14464">
      <w:pPr>
        <w:jc w:val="both"/>
        <w:rPr>
          <w:rFonts w:ascii="Times New Roman" w:hAnsi="Times New Roman" w:cs="Times New Roman"/>
          <w:sz w:val="24"/>
          <w:szCs w:val="24"/>
        </w:rPr>
      </w:pPr>
      <w:r w:rsidRPr="00AF4D28">
        <w:rPr>
          <w:rFonts w:ascii="Times New Roman" w:hAnsi="Times New Roman" w:cs="Times New Roman"/>
          <w:sz w:val="24"/>
          <w:szCs w:val="24"/>
        </w:rPr>
        <w:t xml:space="preserve">ogłasza wyniki konsultacji. </w:t>
      </w:r>
      <w:r w:rsidR="00C76877">
        <w:rPr>
          <w:rFonts w:ascii="Times New Roman" w:hAnsi="Times New Roman" w:cs="Times New Roman"/>
          <w:sz w:val="24"/>
          <w:szCs w:val="24"/>
        </w:rPr>
        <w:t>Jednocześnie informuje, że pracą nad statutami</w:t>
      </w:r>
      <w:r w:rsidRPr="00AF4D28">
        <w:rPr>
          <w:rFonts w:ascii="Times New Roman" w:hAnsi="Times New Roman" w:cs="Times New Roman"/>
          <w:sz w:val="24"/>
          <w:szCs w:val="24"/>
        </w:rPr>
        <w:t xml:space="preserve"> sołectw i analizą zgłoszonych w trakcie konsultacji uwag i </w:t>
      </w:r>
      <w:r>
        <w:rPr>
          <w:rFonts w:ascii="Times New Roman" w:hAnsi="Times New Roman" w:cs="Times New Roman"/>
          <w:sz w:val="24"/>
          <w:szCs w:val="24"/>
        </w:rPr>
        <w:t>wniosków</w:t>
      </w:r>
      <w:r w:rsidRPr="00AF4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F4D28">
        <w:rPr>
          <w:rFonts w:ascii="Times New Roman" w:hAnsi="Times New Roman" w:cs="Times New Roman"/>
          <w:sz w:val="24"/>
          <w:szCs w:val="24"/>
        </w:rPr>
        <w:t>ajmowała się Komisja Statutowa Rady Gminy Nowy Targ.</w:t>
      </w:r>
    </w:p>
    <w:tbl>
      <w:tblPr>
        <w:tblStyle w:val="Tabela-Siatka"/>
        <w:tblpPr w:leftFromText="141" w:rightFromText="141" w:vertAnchor="page" w:horzAnchor="margin" w:tblpXSpec="center" w:tblpY="6496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3402"/>
      </w:tblGrid>
      <w:tr w:rsidR="00AF4D28" w:rsidRPr="00921D91" w:rsidTr="00AF4D28">
        <w:trPr>
          <w:trHeight w:val="416"/>
        </w:trPr>
        <w:tc>
          <w:tcPr>
            <w:tcW w:w="562" w:type="dxa"/>
          </w:tcPr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521" w:type="dxa"/>
          </w:tcPr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Proponowane zmiany – uwagi</w:t>
            </w:r>
          </w:p>
        </w:tc>
        <w:tc>
          <w:tcPr>
            <w:tcW w:w="3402" w:type="dxa"/>
          </w:tcPr>
          <w:p w:rsidR="00AF4D28" w:rsidRPr="00921D91" w:rsidRDefault="00B14464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Zajęte stanowisko</w:t>
            </w:r>
          </w:p>
        </w:tc>
      </w:tr>
      <w:tr w:rsidR="00AF4D28" w:rsidRPr="00921D91" w:rsidTr="00AF4D28">
        <w:tc>
          <w:tcPr>
            <w:tcW w:w="562" w:type="dxa"/>
          </w:tcPr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C76877" w:rsidRDefault="00C76877" w:rsidP="00B14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>Opinia do statutu sołectwa Dursztyn:</w:t>
            </w:r>
          </w:p>
          <w:p w:rsidR="00AF4D28" w:rsidRPr="00921D91" w:rsidRDefault="00AF4D28" w:rsidP="00B14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>Opinie powinny wyrazić: Rady Sołeckie, Zebrania Wiejskie metodą tradycyjną a nie elektroniczną, bo nie wszyscy mieszkańcy mają dostęp do poczty elektronicznej. </w:t>
            </w:r>
          </w:p>
          <w:p w:rsidR="00AF4D28" w:rsidRPr="00921D91" w:rsidRDefault="00AF4D28" w:rsidP="00B144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W statucie dokonać zapisów, by ta sama osoba nie łączyła funkcji: sołtysa, radnego, przewodniczącego Rady Gminy, Wójta, zastępców Wójta i wysokich funkcji urzędników gminy. </w:t>
            </w:r>
          </w:p>
        </w:tc>
        <w:tc>
          <w:tcPr>
            <w:tcW w:w="3402" w:type="dxa"/>
          </w:tcPr>
          <w:p w:rsidR="00AF4D28" w:rsidRPr="00F87ED1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</w:t>
            </w:r>
            <w:r w:rsidRPr="00F87ED1">
              <w:rPr>
                <w:rFonts w:ascii="Times New Roman" w:hAnsi="Times New Roman" w:cs="Times New Roman"/>
              </w:rPr>
              <w:t>achowano istniejące zapisy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AF4D28" w:rsidRPr="00921D91" w:rsidTr="00AF4D28">
        <w:tc>
          <w:tcPr>
            <w:tcW w:w="562" w:type="dxa"/>
          </w:tcPr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AF4D28" w:rsidRPr="00921D91" w:rsidRDefault="00AF4D28" w:rsidP="00AF4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Opinia do statutu sołectwa Dursztyn: </w:t>
            </w:r>
          </w:p>
          <w:p w:rsidR="00AF4D28" w:rsidRPr="00921D91" w:rsidRDefault="00AF4D28" w:rsidP="00AF4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§ 8, pkt. 3 o zebraniu wiejskim sołtys obowiązkowo powiadamia mieszkańców poprzez ogłoszenie na tablicy ogłoszeń oraz w innej formie zwyczajowo przyjętej.                                                                    § 9 pkt. 1 co najmniej 10% mieszkańców, pkt. 7 dopisać i kopie              w dokumentacji sołtysa i Rady Sołeckiej.                                                     § 16 dopisać i wnioskodawczy oraz w pkt. 4 o zebraniu Rady Sołeckiej i przewidywanym porządku informuje sołtys Radę Sołecką </w:t>
            </w:r>
            <w:r w:rsidR="00C76877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z wyprzedzeniem w formie ustalonej. Członkiem Rady Sołeckiej nie może być Wójt oraz jego zastępca, nie  łączyć funkcji sołtysa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</w:t>
            </w:r>
            <w:r w:rsidR="00C76877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z funkcją radnego.                                                                                                      § 27 głosowanie, czyli wybory odbywają się wtedy, gdy jest jeden kandydat. </w:t>
            </w:r>
          </w:p>
          <w:p w:rsidR="00AF4D28" w:rsidRPr="00921D91" w:rsidRDefault="00AF4D28" w:rsidP="00AF4D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>Do statutu wpisać działanie Komisji Rewizyjnej odrębnym paragrafem i określić jej skład i kompetencje, w całym statucie zastąpić słowo „posiedzenie” słowem „zebranie”.</w:t>
            </w:r>
          </w:p>
        </w:tc>
        <w:tc>
          <w:tcPr>
            <w:tcW w:w="3402" w:type="dxa"/>
          </w:tcPr>
          <w:p w:rsidR="00AF4D28" w:rsidRDefault="00AF4D28" w:rsidP="00AF4D28"/>
          <w:p w:rsidR="00AF4D28" w:rsidRDefault="00AF4D28" w:rsidP="00AF4D28"/>
          <w:p w:rsidR="00AF4D28" w:rsidRDefault="00AF4D28" w:rsidP="00B14464">
            <w:pPr>
              <w:rPr>
                <w:rFonts w:ascii="Times New Roman" w:hAnsi="Times New Roman" w:cs="Times New Roman"/>
              </w:rPr>
            </w:pPr>
            <w:r w:rsidRPr="00F87ED1">
              <w:rPr>
                <w:rFonts w:ascii="Times New Roman" w:hAnsi="Times New Roman" w:cs="Times New Roman"/>
              </w:rPr>
              <w:t xml:space="preserve">- zmieniono zapis </w:t>
            </w:r>
            <w:r w:rsidR="00B14464">
              <w:rPr>
                <w:rFonts w:ascii="Times New Roman" w:hAnsi="Times New Roman" w:cs="Times New Roman"/>
              </w:rPr>
              <w:t>dotyczący</w:t>
            </w:r>
            <w:r w:rsidRPr="00F87E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</w:t>
            </w:r>
            <w:r w:rsidRPr="00F87ED1">
              <w:rPr>
                <w:rFonts w:ascii="Times New Roman" w:hAnsi="Times New Roman" w:cs="Times New Roman"/>
              </w:rPr>
              <w:t>owiadamiania poprzez ogłoszenie na tablicy ogłoszeń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zachowano istniejące zapisy;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zachowano istniejące zapisy;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zachowano istniejące zapisy;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Pr="00F87ED1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zachowano istniejące zapisy;</w:t>
            </w:r>
          </w:p>
        </w:tc>
      </w:tr>
      <w:tr w:rsidR="00AF4D28" w:rsidRPr="00921D91" w:rsidTr="00AF4D28">
        <w:tc>
          <w:tcPr>
            <w:tcW w:w="562" w:type="dxa"/>
          </w:tcPr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</w:tcPr>
          <w:p w:rsidR="00C76877" w:rsidRPr="00C76877" w:rsidRDefault="00C76877" w:rsidP="00C768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Opinia do statutu sołectwa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Klikuszowa</w:t>
            </w:r>
            <w:r w:rsidRPr="00921D91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RADA SOŁECKA</w:t>
            </w:r>
            <w:r w:rsidRPr="00921D91">
              <w:rPr>
                <w:rFonts w:ascii="Times New Roman" w:hAnsi="Times New Roman" w:cs="Times New Roman"/>
              </w:rPr>
              <w:br/>
              <w:t>§ 16 ust. 3 - Zmniejszyć liczbę członków Rady Sołeckiej z 7 do 6 osób (nie będzie kolidować z zapisem ust.8).</w:t>
            </w:r>
            <w:r w:rsidRPr="00921D91">
              <w:rPr>
                <w:rFonts w:ascii="Times New Roman" w:hAnsi="Times New Roman" w:cs="Times New Roman"/>
              </w:rPr>
              <w:br/>
            </w:r>
            <w:r w:rsidRPr="00921D91">
              <w:rPr>
                <w:rFonts w:ascii="Times New Roman" w:hAnsi="Times New Roman" w:cs="Times New Roman"/>
              </w:rPr>
              <w:lastRenderedPageBreak/>
              <w:t xml:space="preserve">ust. 6 - Wprowadzić obowiązkowe uczestnictwo członków Rady Sołeckiej w posiedzeniach Rady. </w:t>
            </w:r>
            <w:r w:rsidRPr="00921D91">
              <w:rPr>
                <w:rFonts w:ascii="Times New Roman" w:hAnsi="Times New Roman" w:cs="Times New Roman"/>
              </w:rPr>
              <w:br/>
              <w:t>ust. 9 - pkt. 1-10 uczestnictwo Rady Sołeckiej w jej zadaniach....(martwy zapis);</w:t>
            </w:r>
            <w:r w:rsidRPr="00921D91">
              <w:rPr>
                <w:rFonts w:ascii="Times New Roman" w:hAnsi="Times New Roman" w:cs="Times New Roman"/>
              </w:rPr>
              <w:br/>
              <w:t>pkt. 7 (w jakiej formie i w jakim zakresie);</w:t>
            </w:r>
            <w:r w:rsidRPr="00921D91">
              <w:rPr>
                <w:rFonts w:ascii="Times New Roman" w:hAnsi="Times New Roman" w:cs="Times New Roman"/>
              </w:rPr>
              <w:br/>
              <w:t xml:space="preserve">§ 42 ust. 1 pkt. 3 kto przechowuje pieczątkę i do czego ją używa skoro Rada Sołecka nie jest Organem Sołectwa? </w:t>
            </w:r>
            <w:r w:rsidRPr="00921D91">
              <w:rPr>
                <w:rFonts w:ascii="Times New Roman" w:hAnsi="Times New Roman" w:cs="Times New Roman"/>
              </w:rPr>
              <w:br/>
            </w:r>
            <w:r w:rsidRPr="00921D91">
              <w:rPr>
                <w:rFonts w:ascii="Times New Roman" w:hAnsi="Times New Roman" w:cs="Times New Roman"/>
              </w:rPr>
              <w:br/>
              <w:t>SOŁTYS</w:t>
            </w:r>
            <w:r w:rsidRPr="00921D91">
              <w:rPr>
                <w:rFonts w:ascii="Times New Roman" w:hAnsi="Times New Roman" w:cs="Times New Roman"/>
              </w:rPr>
              <w:br/>
              <w:t>§ 15</w:t>
            </w:r>
            <w:r w:rsidRPr="00921D91">
              <w:rPr>
                <w:rFonts w:ascii="Times New Roman" w:hAnsi="Times New Roman" w:cs="Times New Roman"/>
              </w:rPr>
              <w:br/>
              <w:t xml:space="preserve">- brak zapisu jaki jest w obowiązującym Statucie w § 12 ust. 3 pkt. 7 </w:t>
            </w:r>
          </w:p>
          <w:p w:rsidR="00AF4D28" w:rsidRPr="00921D91" w:rsidRDefault="00AF4D28" w:rsidP="00AF4D28">
            <w:pPr>
              <w:rPr>
                <w:rFonts w:ascii="Times New Roman" w:hAnsi="Times New Roman" w:cs="Times New Roman"/>
              </w:rPr>
            </w:pPr>
            <w:r w:rsidRPr="00921D91">
              <w:rPr>
                <w:rFonts w:ascii="Times New Roman" w:hAnsi="Times New Roman" w:cs="Times New Roman"/>
              </w:rPr>
              <w:t>(bezwzględnie należy pozostawić w nowym Statucie Sołectwa)</w:t>
            </w:r>
            <w:r w:rsidRPr="00921D91">
              <w:rPr>
                <w:rFonts w:ascii="Times New Roman" w:hAnsi="Times New Roman" w:cs="Times New Roman"/>
              </w:rPr>
              <w:br/>
              <w:t xml:space="preserve">- brak zapisu jaki jest w obowiązującym Statucie w § 12 ust. 5                 (bezwzględnie pozostawić w nowym Statucie Sołectwa) </w:t>
            </w:r>
            <w:r w:rsidRPr="00921D91">
              <w:rPr>
                <w:rFonts w:ascii="Times New Roman" w:hAnsi="Times New Roman" w:cs="Times New Roman"/>
              </w:rPr>
              <w:br/>
              <w:t>ust.2 - pkt. 9 uszczegółowić, pkt.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21D91">
              <w:rPr>
                <w:rFonts w:ascii="Times New Roman" w:hAnsi="Times New Roman" w:cs="Times New Roman"/>
              </w:rPr>
              <w:t>12 doprecyzować (obecnie brak umów użyczenia na obiekty sportowe ma niekorzystny wpływ na bieżące ich  użytkowanie, w jaki sposób ma odbywać się przekazanie mienia) </w:t>
            </w:r>
            <w:r w:rsidRPr="00921D91">
              <w:rPr>
                <w:rFonts w:ascii="Times New Roman" w:hAnsi="Times New Roman" w:cs="Times New Roman"/>
              </w:rPr>
              <w:br/>
              <w:t>§21 - ust.1 cyt. "prawo zgłaszania kandydatów" koniec cyt., czy... prawo zgłoszenia kandydata (ktoś kogoś ma zgłaszać)</w:t>
            </w:r>
            <w:r w:rsidR="00C768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C76877">
              <w:rPr>
                <w:rFonts w:ascii="Times New Roman" w:hAnsi="Times New Roman" w:cs="Times New Roman"/>
              </w:rPr>
              <w:t xml:space="preserve"> </w:t>
            </w:r>
            <w:r w:rsidRPr="00921D91">
              <w:rPr>
                <w:rFonts w:ascii="Times New Roman" w:hAnsi="Times New Roman" w:cs="Times New Roman"/>
              </w:rPr>
              <w:t>niezrozumiałe.</w:t>
            </w:r>
            <w:r w:rsidRPr="00921D91">
              <w:rPr>
                <w:rFonts w:ascii="Times New Roman" w:hAnsi="Times New Roman" w:cs="Times New Roman"/>
              </w:rPr>
              <w:br/>
              <w:t>§35 ust.1 podać termin</w:t>
            </w:r>
            <w:r w:rsidRPr="00921D91">
              <w:rPr>
                <w:rFonts w:ascii="Times New Roman" w:hAnsi="Times New Roman" w:cs="Times New Roman"/>
              </w:rPr>
              <w:br/>
              <w:t>§37 ust.2 podać termin</w:t>
            </w:r>
          </w:p>
        </w:tc>
        <w:tc>
          <w:tcPr>
            <w:tcW w:w="3402" w:type="dxa"/>
          </w:tcPr>
          <w:p w:rsidR="00AF4D28" w:rsidRDefault="00AF4D28" w:rsidP="00AF4D28"/>
          <w:p w:rsidR="00AF4D28" w:rsidRDefault="00AF4D28" w:rsidP="00AF4D28"/>
          <w:p w:rsidR="00AF4D28" w:rsidRDefault="00AF4D28" w:rsidP="00AF4D28"/>
          <w:p w:rsidR="00AF4D28" w:rsidRDefault="00AF4D28" w:rsidP="00AF4D28"/>
          <w:p w:rsidR="00AF4D28" w:rsidRDefault="00AF4D28" w:rsidP="00AF4D28"/>
          <w:p w:rsidR="00C76877" w:rsidRDefault="00C76877" w:rsidP="00AF4D28"/>
          <w:p w:rsidR="00C76877" w:rsidRDefault="00C76877" w:rsidP="00AF4D28"/>
          <w:p w:rsidR="00C76877" w:rsidRDefault="00C76877" w:rsidP="00AF4D28"/>
          <w:p w:rsidR="00AF4D28" w:rsidRPr="003210E9" w:rsidRDefault="00AF4D28" w:rsidP="00AF4D28">
            <w:pPr>
              <w:rPr>
                <w:rFonts w:ascii="Times New Roman" w:hAnsi="Times New Roman" w:cs="Times New Roman"/>
              </w:rPr>
            </w:pPr>
            <w:r w:rsidRPr="003210E9">
              <w:rPr>
                <w:rFonts w:ascii="Times New Roman" w:hAnsi="Times New Roman" w:cs="Times New Roman"/>
              </w:rPr>
              <w:t>- zachowano istniejące zapisy;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  <w:r w:rsidRPr="003210E9">
              <w:rPr>
                <w:rFonts w:ascii="Times New Roman" w:hAnsi="Times New Roman" w:cs="Times New Roman"/>
              </w:rPr>
              <w:t>- określono, że pieczątki przechowuje Sołtys;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C76877" w:rsidRDefault="00C76877" w:rsidP="00AF4D2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C76877" w:rsidRDefault="00C76877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skorygowano zapisy w </w:t>
            </w:r>
            <w:r w:rsidRPr="00921D91">
              <w:rPr>
                <w:rFonts w:ascii="Times New Roman" w:hAnsi="Times New Roman" w:cs="Times New Roman"/>
              </w:rPr>
              <w:t>§ 15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zachowano istniejące zapisy;</w:t>
            </w: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Default="00AF4D28" w:rsidP="00AF4D28">
            <w:pPr>
              <w:rPr>
                <w:rFonts w:ascii="Times New Roman" w:hAnsi="Times New Roman" w:cs="Times New Roman"/>
              </w:rPr>
            </w:pPr>
          </w:p>
          <w:p w:rsidR="00AF4D28" w:rsidRPr="00921D91" w:rsidRDefault="00AF4D28" w:rsidP="00AF4D28">
            <w:r>
              <w:rPr>
                <w:rFonts w:ascii="Times New Roman" w:hAnsi="Times New Roman" w:cs="Times New Roman"/>
              </w:rPr>
              <w:t>- wprowadzono terminy;</w:t>
            </w:r>
          </w:p>
        </w:tc>
      </w:tr>
    </w:tbl>
    <w:p w:rsidR="00AF4D28" w:rsidRPr="00AF4D28" w:rsidRDefault="00AF4D28" w:rsidP="00AF4D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4D28" w:rsidRDefault="00AF4D28">
      <w:pPr>
        <w:rPr>
          <w:rFonts w:ascii="Times New Roman" w:hAnsi="Times New Roman" w:cs="Times New Roman"/>
        </w:rPr>
      </w:pPr>
    </w:p>
    <w:p w:rsidR="00AF4D28" w:rsidRPr="00AF4D28" w:rsidRDefault="00AF4D28">
      <w:pPr>
        <w:rPr>
          <w:rFonts w:ascii="Times New Roman" w:hAnsi="Times New Roman" w:cs="Times New Roman"/>
        </w:rPr>
      </w:pPr>
    </w:p>
    <w:sectPr w:rsidR="00AF4D28" w:rsidRPr="00AF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84"/>
    <w:rsid w:val="001402A0"/>
    <w:rsid w:val="00AF4D28"/>
    <w:rsid w:val="00B14464"/>
    <w:rsid w:val="00C76877"/>
    <w:rsid w:val="00D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74C7-AE15-4342-AA6D-78DC03FB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4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Pańszczyk</dc:creator>
  <cp:keywords/>
  <dc:description/>
  <cp:lastModifiedBy>Halina Pańszczyk</cp:lastModifiedBy>
  <cp:revision>1</cp:revision>
  <cp:lastPrinted>2014-07-24T10:02:00Z</cp:lastPrinted>
  <dcterms:created xsi:type="dcterms:W3CDTF">2014-07-24T09:35:00Z</dcterms:created>
  <dcterms:modified xsi:type="dcterms:W3CDTF">2014-07-24T10:26:00Z</dcterms:modified>
</cp:coreProperties>
</file>