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17" w:rsidRPr="00E84952" w:rsidRDefault="001842DD" w:rsidP="001842D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</w:t>
      </w:r>
      <w:r w:rsidR="00B27C17" w:rsidRPr="00E84952">
        <w:rPr>
          <w:rFonts w:ascii="Arial" w:hAnsi="Arial" w:cs="Arial"/>
          <w:b/>
          <w:bCs/>
          <w:sz w:val="28"/>
          <w:szCs w:val="28"/>
        </w:rPr>
        <w:t>R E G U L A M I N</w:t>
      </w:r>
    </w:p>
    <w:p w:rsidR="00E84952" w:rsidRDefault="00B27C17" w:rsidP="001842D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E84952">
        <w:rPr>
          <w:b/>
          <w:bCs/>
          <w:sz w:val="28"/>
          <w:szCs w:val="28"/>
        </w:rPr>
        <w:t xml:space="preserve">PUBLICZNEGO PRZETARGU USTNEGO NIEOGRANICZONEGO </w:t>
      </w:r>
    </w:p>
    <w:p w:rsidR="00B27C17" w:rsidRPr="00E84952" w:rsidRDefault="00E84952" w:rsidP="001842D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B27C17" w:rsidRPr="00E84952">
        <w:rPr>
          <w:b/>
          <w:bCs/>
          <w:sz w:val="28"/>
          <w:szCs w:val="28"/>
        </w:rPr>
        <w:t>( LICYTACJI )</w:t>
      </w:r>
    </w:p>
    <w:p w:rsidR="00B27C17" w:rsidRDefault="00B27C17" w:rsidP="001842D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</w:t>
      </w:r>
    </w:p>
    <w:p w:rsidR="00B27C17" w:rsidRDefault="001842DD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B27C17">
        <w:rPr>
          <w:sz w:val="22"/>
          <w:szCs w:val="22"/>
        </w:rPr>
        <w:t>§ 1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 xml:space="preserve">Przetarg przeprowadza komisja przetargowa, której skład osobowy powołuje </w:t>
      </w:r>
      <w:r w:rsidR="00E84952" w:rsidRPr="00941E75">
        <w:rPr>
          <w:sz w:val="22"/>
          <w:szCs w:val="22"/>
        </w:rPr>
        <w:t>Wójt gminy</w:t>
      </w:r>
      <w:r w:rsidRPr="00941E75">
        <w:rPr>
          <w:sz w:val="22"/>
          <w:szCs w:val="22"/>
        </w:rPr>
        <w:t xml:space="preserve"> Nowy Targ.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Przetarg odbywa się w miejscu i w terminie wyznaczonym w ogłoszeniu o przetargu.</w:t>
      </w:r>
    </w:p>
    <w:p w:rsidR="00B27C17" w:rsidRPr="00941E75" w:rsidRDefault="001842DD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 xml:space="preserve">                                                               </w:t>
      </w:r>
      <w:r w:rsidR="00B27C17" w:rsidRPr="00941E75">
        <w:rPr>
          <w:sz w:val="22"/>
          <w:szCs w:val="22"/>
        </w:rPr>
        <w:t>§ 2</w:t>
      </w:r>
    </w:p>
    <w:p w:rsidR="00C6548D" w:rsidRPr="00941E75" w:rsidRDefault="00B27C17" w:rsidP="001842D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41E75">
        <w:rPr>
          <w:sz w:val="22"/>
          <w:szCs w:val="22"/>
        </w:rPr>
        <w:t>W przetargu mogą brać udział osoby fizyczne i osoby prawne (firmy), pod warunkiem, iż w określonym</w:t>
      </w:r>
      <w:r w:rsidR="00C6548D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terminie wniosą wadium w wysokoś</w:t>
      </w:r>
      <w:r w:rsidR="001842DD" w:rsidRPr="00941E75">
        <w:rPr>
          <w:sz w:val="22"/>
          <w:szCs w:val="22"/>
        </w:rPr>
        <w:t>ci</w:t>
      </w:r>
      <w:r w:rsidR="00C6548D" w:rsidRPr="00941E75">
        <w:rPr>
          <w:sz w:val="22"/>
          <w:szCs w:val="22"/>
        </w:rPr>
        <w:t xml:space="preserve"> podanej w przetargu </w:t>
      </w:r>
      <w:r w:rsidRPr="00941E75">
        <w:rPr>
          <w:b/>
          <w:sz w:val="22"/>
          <w:szCs w:val="22"/>
        </w:rPr>
        <w:t>.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 xml:space="preserve"> Wadium</w:t>
      </w:r>
      <w:r w:rsidR="00C6548D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wnoszone jest w pieniądzu. Termin wniesienia wadium zostanie ustalony w ogłoszeniu o przetargu.</w:t>
      </w:r>
    </w:p>
    <w:p w:rsidR="00B27C17" w:rsidRPr="00941E75" w:rsidRDefault="001842DD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 xml:space="preserve">                                                              </w:t>
      </w:r>
      <w:r w:rsidR="00B27C17" w:rsidRPr="00941E75">
        <w:rPr>
          <w:sz w:val="22"/>
          <w:szCs w:val="22"/>
        </w:rPr>
        <w:t>§ 3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Przetarg jest ważny bez względu na liczbę uczestników, jeżeli przynajmniej jeden z nich zaoferuje co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najmniej jedno postąpienie powyżej ceny wywoławczej.</w:t>
      </w:r>
    </w:p>
    <w:p w:rsidR="00B27C17" w:rsidRPr="00941E75" w:rsidRDefault="001842DD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 xml:space="preserve">                                                              </w:t>
      </w:r>
      <w:r w:rsidR="00B27C17" w:rsidRPr="00941E75">
        <w:rPr>
          <w:sz w:val="22"/>
          <w:szCs w:val="22"/>
        </w:rPr>
        <w:t>§ 4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Osoby zamierzające wziąć udział w przetargu tj. uczestnicy przetargu, przed przystąpieniem do niego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wnoszą wadium w określonej w §2 wysokości oraz w terminie i w formie ustalonych w ogłoszeniu o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przetargu</w:t>
      </w:r>
      <w:r w:rsidR="00C6548D" w:rsidRPr="00941E75">
        <w:rPr>
          <w:sz w:val="22"/>
          <w:szCs w:val="22"/>
        </w:rPr>
        <w:t xml:space="preserve"> w</w:t>
      </w:r>
      <w:r w:rsidRPr="00941E75">
        <w:rPr>
          <w:sz w:val="22"/>
          <w:szCs w:val="22"/>
        </w:rPr>
        <w:t xml:space="preserve"> miejscu i w terminie przeprowadzenia przetargu, przed jego otwarciem każdy z uczestników przetargu</w:t>
      </w:r>
      <w:r w:rsidR="00C6548D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przedstawia komisji przetargowej dowód wniesienia wadium oraz dowód tożsamości.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Wadium wniesione w pieniądzu przez uczestnika przetargu, który wygrał przetarg zalicza się na poczet ceny</w:t>
      </w:r>
      <w:r w:rsidR="00C6548D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nabycia nieruchomości.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Wadium wniesione przez uczestnika przetargu, który nie został ustalony nabywcą zostanie mu zwrócone</w:t>
      </w:r>
      <w:r w:rsidR="00C6548D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niezwłocznie po odwołaniu lub zamknięciu przetargu, nie później niż przed upływem trzech dni od dnia</w:t>
      </w:r>
      <w:r w:rsidR="00C6548D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odpowiednio: odwołania przetargu, zamknięcia przetargu, unieważnienia przetargu lub zakończenia</w:t>
      </w:r>
      <w:r w:rsidR="00C6548D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przetargu wynikiem negatywnym.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Wniesienie wadium nie powoduje naliczenia odsetek od zdeponowanej kwoty.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Wniesione wadium nie podlega zwrotowi i ulega przepadkowi na rzecz organizatora przetargu jeżeli osoba</w:t>
      </w:r>
      <w:r w:rsidR="00C6548D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lub firma wyłoniona w przetargu jako nabywca nieruchomości nie przystąpi bez usprawiedliwienia w</w:t>
      </w:r>
      <w:r w:rsidR="00C6548D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miejscu i w terminie podanym w zawiadomieniu do podpisania umowy sprzedaży lub zażąda wpisania do</w:t>
      </w:r>
      <w:r w:rsidR="00C6548D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umowy treści niezgodnych z niniejszym regulaminem i z ogłoszeniem o przetargu.</w:t>
      </w:r>
    </w:p>
    <w:p w:rsidR="00B27C17" w:rsidRPr="00941E75" w:rsidRDefault="001842DD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 xml:space="preserve">                                                                  </w:t>
      </w:r>
      <w:r w:rsidR="00B27C17" w:rsidRPr="00941E75">
        <w:rPr>
          <w:sz w:val="22"/>
          <w:szCs w:val="22"/>
        </w:rPr>
        <w:t>§ 5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Przed otwarciem przetargu komisja przetargowa sprawdza przedłożone przez uczestników przetargu dowody</w:t>
      </w:r>
      <w:r w:rsidR="00C6548D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wniesienia wadium oraz dowody tożsamości.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Przetarg otwiera przewodniczący komisji przetargowej i przekazuje uczestnikom przetargu następujące</w:t>
      </w:r>
      <w:r w:rsidR="00C6548D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informacje: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-oznaczenie nieruchomości wg katastru nieruchomości oraz księgi wieczystej,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-powierzchnię nieruchomości,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-opis nieruchomości,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-przeznaczenie nieruchomości i sposób jej zagospodarowania,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-informację o obciążeniach nieruchomości,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-informację o zobowiązaniach, których przedmiotem jest nieruchomość,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-cenę wywoławczą nieruchomości,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-termin uiszczenia najwyższej ceny osiągniętej w przetargu (ceny sprzedaży),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-informację o skutkach uchylenia się od zawarcia umowy sprzedaży nieruchomości w przypadku, gdy osoba</w:t>
      </w:r>
      <w:r w:rsidR="00C6548D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lub firma wyłoniona w przetargu jako nabywca nieruchomości nie przystąpi bez usprawiedliwienia do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zawarcia umowy sprzedaży w wyznaczonym terminie,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-podaje do wiadomości imiona i nazwiska osób albo nazwy firm (oferentów), które wpłaciły wadium i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zostały dopuszczone do przetargu,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-podaje do wiadomości imiona i nazwiska osób albo nazwy firm (oferentów), które nie zostały dopuszczone</w:t>
      </w:r>
      <w:r w:rsidR="00EE6692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do przetargu z uzasadnieniem,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lastRenderedPageBreak/>
        <w:t>-informację o tym, że uczestnicy przetargu decydują o wysokości zgłaszanych postąpień oraz, że postąpienie</w:t>
      </w:r>
      <w:r w:rsidR="00EE6692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 xml:space="preserve">to nie może wynosić mniej niż 1% ceny wywoławczej </w:t>
      </w:r>
      <w:r w:rsidRPr="00941E75">
        <w:rPr>
          <w:i/>
          <w:iCs/>
          <w:sz w:val="22"/>
          <w:szCs w:val="22"/>
        </w:rPr>
        <w:t>– kwota ta nie obejmuje podatku od towarów i usług</w:t>
      </w:r>
      <w:r w:rsidR="00EE6692" w:rsidRPr="00941E75">
        <w:rPr>
          <w:sz w:val="22"/>
          <w:szCs w:val="22"/>
        </w:rPr>
        <w:t xml:space="preserve"> </w:t>
      </w:r>
      <w:r w:rsidRPr="00941E75">
        <w:rPr>
          <w:i/>
          <w:iCs/>
          <w:sz w:val="22"/>
          <w:szCs w:val="22"/>
        </w:rPr>
        <w:t>VAT</w:t>
      </w:r>
      <w:r w:rsidRPr="00941E75">
        <w:rPr>
          <w:sz w:val="22"/>
          <w:szCs w:val="22"/>
        </w:rPr>
        <w:t>, z zaokrągleniem w górę do pełnych dziesiątek złotych.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Ponadto przewodniczący komisji przetargowej: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-informuje uczestników przetargu, że po trzecim wywołaniu najwyższej zaoferowanej ceny dalsze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postąpienia nie zostaną przyjęte,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-informuje o konieczności zawarcia umowy warunkowej i umowy przedwstępnej sprzedaży,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-przyjmuje wyjaśnienia i oświadczenia złożone przez oferentów.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Następnie przewodniczący komisji przetargowej lub osoba upoważniona rozpoczyna procedurę przetargową</w:t>
      </w:r>
      <w:r w:rsidR="00EE6692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wywołując cenę wywoławczą nieruchomości.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Uczestnicy przetargu zgłaszają ustnie kolejne postąpienia ceny, dopóki – mimo trzykrotnego wywołania –nie ma dalszych postąpień.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Cena zaoferowana (wywołana) przez jednego z uczestników przetargu przestaje wiązać, gdy inny z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uczestników zaoferuje (wywoła) cenę wyższą.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Po ustaniu zgłaszania postąpień prowadzący przetarg wywołuje trzykrotnie ostatnią, najwyższą cenę, po</w:t>
      </w:r>
      <w:r w:rsidR="00EE6692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czym zamyka przetarg oraz ogłasza imię i nazwisko albo nazwę firmy, która wygrała przetarg.</w:t>
      </w:r>
    </w:p>
    <w:p w:rsidR="00B27C17" w:rsidRPr="00941E75" w:rsidRDefault="001842DD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 xml:space="preserve">                                                                     </w:t>
      </w:r>
      <w:r w:rsidR="00B27C17" w:rsidRPr="00941E75">
        <w:rPr>
          <w:sz w:val="22"/>
          <w:szCs w:val="22"/>
        </w:rPr>
        <w:t>§ 6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Przewodniczący komisji przetargowej sporządza na piśmie protokół z przeprowadzonego przetargu, który</w:t>
      </w:r>
      <w:r w:rsidR="00EE6692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zawiera informacje o: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-terminie i miejscu oraz rodzaju przeprowadzonego przetargu,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-oznaczeniu nieruchomości wg katastru nieruchomości i księgi wieczystej,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-obciążeniach nieruchomości,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-zobowiązaniach, których przedmiotem jest nieruchomość,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-wyjaśnieniach i oświadczeniach złożonych przez oferentów,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-osobach dopuszczonych i nie dopuszczonych do uczestniczenia w przetargu wraz z uzasadnieniem,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-cenie wywoławczej nieruchomości oraz najwyższej cenie osiągniętej w wyniku przeprowadzonego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przetargu,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-uzasadnieniu rozstrzygnięć podjętych przez komisję przetargową,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-imieniu, nazwisku, adresie zamieszkania i numerze dowodu tożsamości osoby lub o nazwie i siedzibie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firmy wyłonionej w przetargu jako nabywca nieruchomości,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-imionach i nazwiskach przewodniczącego oraz członków komisji przetargowej obecnych na przetargu,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-dacie sporządzenia protokołu,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-zgłoszonych uwagach lub zastrzeżeniach.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Protokół z przeprowadzonego przetargu sporządza się w trzech jednobrzmiących egzemplarzach, z których</w:t>
      </w:r>
      <w:r w:rsidR="00EE6692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 xml:space="preserve">dwa przeznaczone są </w:t>
      </w:r>
      <w:r w:rsidR="00E84952" w:rsidRPr="00941E75">
        <w:rPr>
          <w:sz w:val="22"/>
          <w:szCs w:val="22"/>
        </w:rPr>
        <w:t>dla Wójta</w:t>
      </w:r>
      <w:r w:rsidRPr="00941E75">
        <w:rPr>
          <w:sz w:val="22"/>
          <w:szCs w:val="22"/>
        </w:rPr>
        <w:t xml:space="preserve"> </w:t>
      </w:r>
      <w:r w:rsidR="00E84952" w:rsidRPr="00941E75">
        <w:rPr>
          <w:sz w:val="22"/>
          <w:szCs w:val="22"/>
        </w:rPr>
        <w:t xml:space="preserve"> gminy </w:t>
      </w:r>
      <w:r w:rsidRPr="00941E75">
        <w:rPr>
          <w:sz w:val="22"/>
          <w:szCs w:val="22"/>
        </w:rPr>
        <w:t xml:space="preserve"> Nowy Targ, a jeden dla osoby ustalonej jako nabywca</w:t>
      </w:r>
      <w:r w:rsidR="00EE6692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nieruchomości. Podpisują go przewodniczący komisji przetargowej oraz wszyscy obecni na przetargu</w:t>
      </w:r>
      <w:r w:rsidR="00EE6692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członkowie komisji przetargowej, a także osoba wyłoniona w przetargu jako nabywca nieruchomości.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Przetarg uważa się za zamknięty z chwilą podpisania protokołu.</w:t>
      </w:r>
    </w:p>
    <w:p w:rsidR="00B27C17" w:rsidRPr="00941E75" w:rsidRDefault="001842DD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 xml:space="preserve">                                                                  </w:t>
      </w:r>
      <w:r w:rsidR="00B27C17" w:rsidRPr="00941E75">
        <w:rPr>
          <w:sz w:val="22"/>
          <w:szCs w:val="22"/>
        </w:rPr>
        <w:t>§ 7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Podpisany protokół z przeprowadzonego przetargu stanowi podstawę do zawarcia umowy w formie aktu</w:t>
      </w:r>
      <w:r w:rsidR="00EE6692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notarialnego.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27C17" w:rsidRPr="00941E75" w:rsidRDefault="001842DD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 xml:space="preserve">                                                                  </w:t>
      </w:r>
      <w:r w:rsidR="00B27C17" w:rsidRPr="00941E75">
        <w:rPr>
          <w:sz w:val="22"/>
          <w:szCs w:val="22"/>
        </w:rPr>
        <w:t>§ 8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Jeżeli w cenie wywoławczej wyodrębnia się cenę budynku to w cenie uzyskanej z przetargu, dla odrębnego</w:t>
      </w:r>
      <w:r w:rsidR="00EE6692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ustalenia cen gruntu i budynku przyjmuje się proporcje zachodzące miedzy nimi w cenie wywoławczej.</w:t>
      </w:r>
    </w:p>
    <w:p w:rsidR="00B27C17" w:rsidRPr="00941E75" w:rsidRDefault="001842DD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 xml:space="preserve">                                                                  </w:t>
      </w:r>
      <w:r w:rsidR="00B27C17" w:rsidRPr="00941E75">
        <w:rPr>
          <w:sz w:val="22"/>
          <w:szCs w:val="22"/>
        </w:rPr>
        <w:t>§ 9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Uczestnik przetargu może w terminie 7-iu dni od dnia ogłoszenia wyniku przetargu zaskarżyć czynności</w:t>
      </w:r>
      <w:r w:rsidR="00EE6692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 xml:space="preserve">związane z jego przeprowadzeniem do organizatora przetargu </w:t>
      </w:r>
      <w:r w:rsidR="00E84952" w:rsidRPr="00941E75">
        <w:rPr>
          <w:sz w:val="22"/>
          <w:szCs w:val="22"/>
        </w:rPr>
        <w:t>–</w:t>
      </w:r>
      <w:r w:rsidRPr="00941E75">
        <w:rPr>
          <w:sz w:val="22"/>
          <w:szCs w:val="22"/>
        </w:rPr>
        <w:t xml:space="preserve"> </w:t>
      </w:r>
      <w:r w:rsidR="00E84952" w:rsidRPr="00941E75">
        <w:rPr>
          <w:sz w:val="22"/>
          <w:szCs w:val="22"/>
        </w:rPr>
        <w:t>wójta gminy</w:t>
      </w:r>
      <w:r w:rsidRPr="00941E75">
        <w:rPr>
          <w:sz w:val="22"/>
          <w:szCs w:val="22"/>
        </w:rPr>
        <w:t xml:space="preserve"> Nowy Targ.</w:t>
      </w:r>
    </w:p>
    <w:p w:rsidR="00B27C17" w:rsidRPr="00941E75" w:rsidRDefault="001842DD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 xml:space="preserve">                                                                </w:t>
      </w:r>
      <w:r w:rsidR="00B27C17" w:rsidRPr="00941E75">
        <w:rPr>
          <w:sz w:val="22"/>
          <w:szCs w:val="22"/>
        </w:rPr>
        <w:t>§ 10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Koszty i opłaty związane z zawarciem umowy w formie aktu notarialnego ponosi w całości osoba ustalona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jako nabywca nieruchomości.</w:t>
      </w:r>
    </w:p>
    <w:p w:rsidR="00B27C17" w:rsidRPr="00941E75" w:rsidRDefault="001842DD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lastRenderedPageBreak/>
        <w:t xml:space="preserve">                                                               </w:t>
      </w:r>
      <w:r w:rsidR="00B27C17" w:rsidRPr="00941E75">
        <w:rPr>
          <w:sz w:val="22"/>
          <w:szCs w:val="22"/>
        </w:rPr>
        <w:t>§ 11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Wpłatę najwyższej ceny osiągniętej w przetargu (ceny sprzedaży), pomniejszonej o wniesione wadium osoba</w:t>
      </w:r>
      <w:r w:rsidR="00EE6692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lub firma wyłoniona w przetargu jako nabywca nieruchomości zobowiązana jest dokonać najpóźniej w dniu</w:t>
      </w:r>
      <w:r w:rsidR="00EE6692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zawarcia umowy notarialnej przenoszącej własność przed jej podpisaniem lub przed podpisaniem</w:t>
      </w:r>
      <w:r w:rsidR="00EE6692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warunkowej umowy przedwstępnej sprzedaży, jeżeli Agencji Nieruchomości Rolnych przysługuje prawo</w:t>
      </w:r>
      <w:r w:rsidR="00EE6692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pierwokupu na podstawie ustawy z dnia 11 kwietnia 2003 roku o kształtowaniu ustroju rolnego.</w:t>
      </w:r>
    </w:p>
    <w:p w:rsidR="00B27C17" w:rsidRPr="00941E75" w:rsidRDefault="001842DD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 xml:space="preserve">                                                                </w:t>
      </w:r>
      <w:r w:rsidR="00B27C17" w:rsidRPr="00941E75">
        <w:rPr>
          <w:sz w:val="22"/>
          <w:szCs w:val="22"/>
        </w:rPr>
        <w:t>§ 12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Zastrzega się, że z waż</w:t>
      </w:r>
      <w:r w:rsidR="00E84952" w:rsidRPr="00941E75">
        <w:rPr>
          <w:sz w:val="22"/>
          <w:szCs w:val="22"/>
        </w:rPr>
        <w:t>nych powodów wójt gminy</w:t>
      </w:r>
      <w:r w:rsidRPr="00941E75">
        <w:rPr>
          <w:sz w:val="22"/>
          <w:szCs w:val="22"/>
        </w:rPr>
        <w:t xml:space="preserve"> Nowy Targ może odwołać ogłoszony przetarg,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niezwłocznie podając informację o odwołaniu przetargu do publicznej wiadomości wraz z uzasadnieniem.</w:t>
      </w:r>
    </w:p>
    <w:p w:rsidR="00B27C17" w:rsidRPr="00941E75" w:rsidRDefault="001842DD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 xml:space="preserve">                                                                 </w:t>
      </w:r>
      <w:r w:rsidR="00B27C17" w:rsidRPr="00941E75">
        <w:rPr>
          <w:sz w:val="22"/>
          <w:szCs w:val="22"/>
        </w:rPr>
        <w:t>§ 13</w:t>
      </w:r>
    </w:p>
    <w:p w:rsidR="00B27C17" w:rsidRPr="00941E75" w:rsidRDefault="00E84952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 xml:space="preserve">wójt gminy </w:t>
      </w:r>
      <w:r w:rsidR="00B27C17" w:rsidRPr="00941E75">
        <w:rPr>
          <w:sz w:val="22"/>
          <w:szCs w:val="22"/>
        </w:rPr>
        <w:t xml:space="preserve"> Nowy Targ – jako organizator przetargu – najpóźniej w ciągu 21 dni od dnia zamknięcia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przetargu, zawiadomi osobę lub firmę wyłonioną w przetargu jako nabywca nieruchomości o miejscu i</w:t>
      </w:r>
      <w:r w:rsidR="00C6548D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terminie zawarcia umowy sprzedaży w formie aktu notarialnego, przy czym wyznaczony termin nie będzie</w:t>
      </w:r>
      <w:r w:rsidR="00C6548D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krótszy niż 7 dni od dnia doręczenia zawiadomienia.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Jeżeli osoba lub firma wyłoniona w przetargu jako nabywca nieruchomości nie przystąpi bez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usprawiedliwienia w miejscu i w terminie podanym w przesłanym tej osobie zawiadomieniu do zawarcia</w:t>
      </w:r>
      <w:r w:rsidR="00C6548D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 xml:space="preserve">umowy sprzedaży lub zażąda wpisania do umowy notarialnej treści niezgodnych z niniejszym regulaminem </w:t>
      </w:r>
      <w:proofErr w:type="spellStart"/>
      <w:r w:rsidRPr="00941E75">
        <w:rPr>
          <w:sz w:val="22"/>
          <w:szCs w:val="22"/>
        </w:rPr>
        <w:t>iz</w:t>
      </w:r>
      <w:proofErr w:type="spellEnd"/>
      <w:r w:rsidRPr="00941E75">
        <w:rPr>
          <w:sz w:val="22"/>
          <w:szCs w:val="22"/>
        </w:rPr>
        <w:t xml:space="preserve"> ogłoszeniem o przetargu, </w:t>
      </w:r>
      <w:r w:rsidR="00E84952" w:rsidRPr="00941E75">
        <w:rPr>
          <w:sz w:val="22"/>
          <w:szCs w:val="22"/>
        </w:rPr>
        <w:t xml:space="preserve">wójt gminy </w:t>
      </w:r>
      <w:r w:rsidRPr="00941E75">
        <w:rPr>
          <w:sz w:val="22"/>
          <w:szCs w:val="22"/>
        </w:rPr>
        <w:t xml:space="preserve"> Nowy Targ może odstąpić od zawarcia umowy notarialnej, a</w:t>
      </w:r>
      <w:r w:rsidR="00C6548D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wniesione przez tą osobę lub firmę wadium nie podlega zwrotowi.</w:t>
      </w:r>
    </w:p>
    <w:p w:rsidR="00E84952" w:rsidRPr="00941E75" w:rsidRDefault="001842DD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 xml:space="preserve">                                                               </w:t>
      </w:r>
    </w:p>
    <w:p w:rsidR="00B27C17" w:rsidRPr="00941E75" w:rsidRDefault="00E84952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 xml:space="preserve">                                                                      </w:t>
      </w:r>
      <w:r w:rsidR="001842DD" w:rsidRPr="00941E75">
        <w:rPr>
          <w:sz w:val="22"/>
          <w:szCs w:val="22"/>
        </w:rPr>
        <w:t xml:space="preserve"> </w:t>
      </w:r>
      <w:r w:rsidR="00B27C17" w:rsidRPr="00941E75">
        <w:rPr>
          <w:sz w:val="22"/>
          <w:szCs w:val="22"/>
        </w:rPr>
        <w:t>§ 14</w:t>
      </w:r>
    </w:p>
    <w:p w:rsidR="00B27C17" w:rsidRPr="00941E75" w:rsidRDefault="00B27C17" w:rsidP="001842D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41E75">
        <w:rPr>
          <w:sz w:val="22"/>
          <w:szCs w:val="22"/>
        </w:rPr>
        <w:t>W sprawach nie uregulowanych niniejszym regulaminem mają zastosowanie przepisy ustawy z dnia 21</w:t>
      </w:r>
      <w:r w:rsidR="00C6548D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 xml:space="preserve">sierpnia 1997 r. o gospodarce nieruchomościami (tekst jednolity w </w:t>
      </w:r>
      <w:proofErr w:type="spellStart"/>
      <w:r w:rsidRPr="00941E75">
        <w:rPr>
          <w:sz w:val="22"/>
          <w:szCs w:val="22"/>
        </w:rPr>
        <w:t>Dz.U</w:t>
      </w:r>
      <w:proofErr w:type="spellEnd"/>
      <w:r w:rsidRPr="00941E75">
        <w:rPr>
          <w:sz w:val="22"/>
          <w:szCs w:val="22"/>
        </w:rPr>
        <w:t xml:space="preserve">. Nr </w:t>
      </w:r>
      <w:r w:rsidR="006A0E83" w:rsidRPr="00941E75">
        <w:rPr>
          <w:sz w:val="22"/>
          <w:szCs w:val="22"/>
        </w:rPr>
        <w:t>102</w:t>
      </w:r>
      <w:r w:rsidRPr="00941E75">
        <w:rPr>
          <w:sz w:val="22"/>
          <w:szCs w:val="22"/>
        </w:rPr>
        <w:t xml:space="preserve"> z 20</w:t>
      </w:r>
      <w:r w:rsidR="006A0E83" w:rsidRPr="00941E75">
        <w:rPr>
          <w:sz w:val="22"/>
          <w:szCs w:val="22"/>
        </w:rPr>
        <w:t>10</w:t>
      </w:r>
      <w:r w:rsidRPr="00941E75">
        <w:rPr>
          <w:sz w:val="22"/>
          <w:szCs w:val="22"/>
        </w:rPr>
        <w:t xml:space="preserve"> r., poz.6</w:t>
      </w:r>
      <w:r w:rsidR="006A0E83" w:rsidRPr="00941E75">
        <w:rPr>
          <w:sz w:val="22"/>
          <w:szCs w:val="22"/>
        </w:rPr>
        <w:t>51</w:t>
      </w:r>
      <w:r w:rsidRPr="00941E75">
        <w:rPr>
          <w:sz w:val="22"/>
          <w:szCs w:val="22"/>
        </w:rPr>
        <w:t xml:space="preserve"> z </w:t>
      </w:r>
      <w:proofErr w:type="spellStart"/>
      <w:r w:rsidRPr="00941E75">
        <w:rPr>
          <w:sz w:val="22"/>
          <w:szCs w:val="22"/>
        </w:rPr>
        <w:t>późn</w:t>
      </w:r>
      <w:proofErr w:type="spellEnd"/>
      <w:r w:rsidRPr="00941E75">
        <w:rPr>
          <w:sz w:val="22"/>
          <w:szCs w:val="22"/>
        </w:rPr>
        <w:t>.</w:t>
      </w:r>
      <w:r w:rsidR="00C6548D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zmianami ) oraz Rozporządzenia Rady Ministrów z dnia 14 września 2004 r. w sprawie sposobu i trybu</w:t>
      </w:r>
      <w:r w:rsidR="00C6548D" w:rsidRPr="00941E75">
        <w:rPr>
          <w:sz w:val="22"/>
          <w:szCs w:val="22"/>
        </w:rPr>
        <w:t xml:space="preserve"> </w:t>
      </w:r>
      <w:r w:rsidRPr="00941E75">
        <w:rPr>
          <w:sz w:val="22"/>
          <w:szCs w:val="22"/>
        </w:rPr>
        <w:t>przeprowadzania przetargów oraz rokowań na zbycie nieruchomości (</w:t>
      </w:r>
      <w:proofErr w:type="spellStart"/>
      <w:r w:rsidRPr="00941E75">
        <w:rPr>
          <w:sz w:val="22"/>
          <w:szCs w:val="22"/>
        </w:rPr>
        <w:t>Dz.U.Nr</w:t>
      </w:r>
      <w:proofErr w:type="spellEnd"/>
      <w:r w:rsidRPr="00941E75">
        <w:rPr>
          <w:sz w:val="22"/>
          <w:szCs w:val="22"/>
        </w:rPr>
        <w:t xml:space="preserve"> 207, poz.2108).</w:t>
      </w:r>
    </w:p>
    <w:p w:rsidR="00C6548D" w:rsidRPr="00941E75" w:rsidRDefault="00C6548D" w:rsidP="001842DD">
      <w:pPr>
        <w:jc w:val="both"/>
        <w:rPr>
          <w:sz w:val="22"/>
          <w:szCs w:val="22"/>
        </w:rPr>
      </w:pPr>
    </w:p>
    <w:p w:rsidR="00B27C17" w:rsidRPr="00941E75" w:rsidRDefault="00B27C17" w:rsidP="001842DD">
      <w:pPr>
        <w:jc w:val="both"/>
      </w:pPr>
      <w:r w:rsidRPr="00941E75">
        <w:rPr>
          <w:sz w:val="22"/>
          <w:szCs w:val="22"/>
        </w:rPr>
        <w:t xml:space="preserve">Nowy Targ, dnia: </w:t>
      </w:r>
      <w:r w:rsidR="00C6548D" w:rsidRPr="00941E75">
        <w:rPr>
          <w:sz w:val="22"/>
          <w:szCs w:val="22"/>
        </w:rPr>
        <w:t xml:space="preserve">8 </w:t>
      </w:r>
      <w:r w:rsidRPr="00941E75">
        <w:rPr>
          <w:sz w:val="22"/>
          <w:szCs w:val="22"/>
        </w:rPr>
        <w:t xml:space="preserve"> </w:t>
      </w:r>
      <w:r w:rsidR="00C6548D" w:rsidRPr="00941E75">
        <w:rPr>
          <w:sz w:val="22"/>
          <w:szCs w:val="22"/>
        </w:rPr>
        <w:t xml:space="preserve">stycznia </w:t>
      </w:r>
      <w:r w:rsidRPr="00941E75">
        <w:rPr>
          <w:sz w:val="22"/>
          <w:szCs w:val="22"/>
        </w:rPr>
        <w:t xml:space="preserve"> 201</w:t>
      </w:r>
      <w:r w:rsidR="00C6548D" w:rsidRPr="00941E75">
        <w:rPr>
          <w:sz w:val="22"/>
          <w:szCs w:val="22"/>
        </w:rPr>
        <w:t>3</w:t>
      </w:r>
      <w:r w:rsidRPr="00941E75">
        <w:rPr>
          <w:sz w:val="22"/>
          <w:szCs w:val="22"/>
        </w:rPr>
        <w:t xml:space="preserve"> r.</w:t>
      </w:r>
    </w:p>
    <w:sectPr w:rsidR="00B27C17" w:rsidRPr="00941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27C17"/>
    <w:rsid w:val="001842DD"/>
    <w:rsid w:val="0021365A"/>
    <w:rsid w:val="006A0E83"/>
    <w:rsid w:val="00941E75"/>
    <w:rsid w:val="00B27C17"/>
    <w:rsid w:val="00C6548D"/>
    <w:rsid w:val="00E84952"/>
    <w:rsid w:val="00EE6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1347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 E G U L A M I N</vt:lpstr>
    </vt:vector>
  </TitlesOfParts>
  <Company/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G U L A M I N</dc:title>
  <dc:creator>Gmina</dc:creator>
  <cp:lastModifiedBy>User</cp:lastModifiedBy>
  <cp:revision>2</cp:revision>
  <cp:lastPrinted>2013-01-09T07:25:00Z</cp:lastPrinted>
  <dcterms:created xsi:type="dcterms:W3CDTF">2013-01-09T08:21:00Z</dcterms:created>
  <dcterms:modified xsi:type="dcterms:W3CDTF">2013-01-09T08:21:00Z</dcterms:modified>
</cp:coreProperties>
</file>